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4" w:rsidRDefault="00B7046E" w:rsidP="00B7046E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B7046E">
        <w:rPr>
          <w:rFonts w:ascii="標楷體" w:eastAsia="標楷體" w:hAnsi="標楷體" w:hint="eastAsia"/>
          <w:b/>
          <w:sz w:val="40"/>
          <w:szCs w:val="32"/>
        </w:rPr>
        <w:t>核心就業力指標</w:t>
      </w:r>
    </w:p>
    <w:tbl>
      <w:tblPr>
        <w:tblW w:w="9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4140"/>
        <w:gridCol w:w="2799"/>
      </w:tblGrid>
      <w:tr w:rsidR="00C3067B" w:rsidRPr="00096E14" w:rsidTr="008B0290">
        <w:trPr>
          <w:trHeight w:val="1469"/>
          <w:jc w:val="center"/>
        </w:trPr>
        <w:tc>
          <w:tcPr>
            <w:tcW w:w="567" w:type="dxa"/>
            <w:noWrap/>
            <w:vAlign w:val="center"/>
          </w:tcPr>
          <w:p w:rsidR="00C3067B" w:rsidRPr="00096E14" w:rsidRDefault="00C3067B" w:rsidP="008B0290">
            <w:pPr>
              <w:jc w:val="center"/>
              <w:rPr>
                <w:rFonts w:eastAsia="標楷體" w:hAnsi="標楷體"/>
                <w:kern w:val="0"/>
              </w:rPr>
            </w:pPr>
            <w:r w:rsidRPr="00096E14">
              <w:rPr>
                <w:rFonts w:eastAsia="標楷體" w:hAnsi="標楷體" w:hint="eastAsia"/>
              </w:rPr>
              <w:t>系教學目標</w:t>
            </w:r>
          </w:p>
        </w:tc>
        <w:tc>
          <w:tcPr>
            <w:tcW w:w="9100" w:type="dxa"/>
            <w:gridSpan w:val="3"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96E14">
              <w:rPr>
                <w:rFonts w:eastAsia="標楷體" w:hint="eastAsia"/>
                <w:b/>
                <w:bCs/>
                <w:kern w:val="0"/>
              </w:rPr>
              <w:t>本系之目標為培養具化粧品專業製作與應用之管理人才，所培養之學生在職場上能從事化粧品銷售管理，醫學美容與化粧品製造開發相關工作。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 w:val="restart"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096E14">
              <w:rPr>
                <w:rFonts w:eastAsia="標楷體" w:hAnsi="標楷體"/>
                <w:kern w:val="0"/>
              </w:rPr>
              <w:t>系</w:t>
            </w:r>
          </w:p>
          <w:p w:rsidR="00C3067B" w:rsidRPr="00096E14" w:rsidRDefault="00C3067B" w:rsidP="008B0290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096E14">
              <w:rPr>
                <w:rFonts w:eastAsia="標楷體" w:hAnsi="標楷體"/>
                <w:kern w:val="0"/>
              </w:rPr>
              <w:t>核</w:t>
            </w:r>
          </w:p>
          <w:p w:rsidR="00C3067B" w:rsidRPr="00096E14" w:rsidRDefault="00C3067B" w:rsidP="008B0290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096E14">
              <w:rPr>
                <w:rFonts w:eastAsia="標楷體" w:hAnsi="標楷體"/>
                <w:kern w:val="0"/>
              </w:rPr>
              <w:t>心</w:t>
            </w:r>
          </w:p>
          <w:p w:rsidR="00C3067B" w:rsidRPr="00096E14" w:rsidRDefault="00C3067B" w:rsidP="008B0290">
            <w:pPr>
              <w:jc w:val="center"/>
              <w:rPr>
                <w:rFonts w:eastAsia="標楷體" w:hAnsi="標楷體"/>
              </w:rPr>
            </w:pPr>
            <w:r w:rsidRPr="00096E14">
              <w:rPr>
                <w:rFonts w:eastAsia="標楷體" w:hAnsi="標楷體"/>
              </w:rPr>
              <w:t>就</w:t>
            </w:r>
          </w:p>
          <w:p w:rsidR="00C3067B" w:rsidRPr="00096E14" w:rsidRDefault="00C3067B" w:rsidP="008B0290">
            <w:pPr>
              <w:jc w:val="center"/>
              <w:rPr>
                <w:rFonts w:eastAsia="標楷體" w:hAnsi="標楷體"/>
              </w:rPr>
            </w:pPr>
            <w:r w:rsidRPr="00096E14">
              <w:rPr>
                <w:rFonts w:eastAsia="標楷體" w:hAnsi="標楷體"/>
              </w:rPr>
              <w:t>業</w:t>
            </w:r>
          </w:p>
          <w:p w:rsidR="00C3067B" w:rsidRPr="00096E14" w:rsidRDefault="00C3067B" w:rsidP="008B0290">
            <w:pPr>
              <w:jc w:val="center"/>
              <w:rPr>
                <w:rFonts w:eastAsia="標楷體" w:hAnsi="標楷體"/>
              </w:rPr>
            </w:pPr>
            <w:r w:rsidRPr="00096E14">
              <w:rPr>
                <w:rFonts w:eastAsia="標楷體" w:hAnsi="標楷體"/>
              </w:rPr>
              <w:t>力</w:t>
            </w:r>
          </w:p>
          <w:p w:rsidR="00C3067B" w:rsidRPr="00096E14" w:rsidRDefault="00C3067B" w:rsidP="008B0290">
            <w:pPr>
              <w:jc w:val="center"/>
              <w:rPr>
                <w:rFonts w:eastAsia="標楷體" w:hAnsi="標楷體"/>
              </w:rPr>
            </w:pPr>
            <w:r w:rsidRPr="00096E14">
              <w:rPr>
                <w:rFonts w:eastAsia="標楷體" w:hAnsi="標楷體" w:hint="eastAsia"/>
              </w:rPr>
              <w:t>指</w:t>
            </w:r>
          </w:p>
          <w:p w:rsidR="00C3067B" w:rsidRPr="00096E14" w:rsidRDefault="00C3067B" w:rsidP="008B0290">
            <w:pPr>
              <w:jc w:val="center"/>
              <w:rPr>
                <w:rFonts w:eastAsia="標楷體" w:hAnsi="標楷體"/>
                <w:kern w:val="0"/>
              </w:rPr>
            </w:pPr>
            <w:r w:rsidRPr="00096E14">
              <w:rPr>
                <w:rFonts w:eastAsia="標楷體" w:hAnsi="標楷體" w:hint="eastAsia"/>
              </w:rPr>
              <w:t>標</w:t>
            </w:r>
          </w:p>
        </w:tc>
        <w:tc>
          <w:tcPr>
            <w:tcW w:w="2161" w:type="dxa"/>
            <w:shd w:val="clear" w:color="auto" w:fill="B3B3B3"/>
            <w:vAlign w:val="center"/>
          </w:tcPr>
          <w:p w:rsidR="00C3067B" w:rsidRPr="00096E14" w:rsidRDefault="00C3067B" w:rsidP="008B0290">
            <w:pPr>
              <w:jc w:val="center"/>
              <w:rPr>
                <w:rFonts w:eastAsia="標楷體" w:hAnsi="標楷體"/>
                <w:b/>
                <w:kern w:val="0"/>
              </w:rPr>
            </w:pPr>
            <w:r w:rsidRPr="00096E14">
              <w:rPr>
                <w:rFonts w:eastAsia="標楷體" w:hAnsi="標楷體" w:hint="eastAsia"/>
                <w:b/>
                <w:kern w:val="0"/>
              </w:rPr>
              <w:t>系</w:t>
            </w:r>
            <w:r w:rsidRPr="00096E14">
              <w:rPr>
                <w:rFonts w:eastAsia="標楷體" w:hAnsi="標楷體" w:hint="eastAsia"/>
                <w:b/>
              </w:rPr>
              <w:t>核心</w:t>
            </w:r>
            <w:r w:rsidRPr="00096E14">
              <w:rPr>
                <w:rFonts w:eastAsia="標楷體" w:hAnsi="標楷體"/>
                <w:b/>
              </w:rPr>
              <w:t>就業力</w:t>
            </w:r>
            <w:r w:rsidRPr="00096E14">
              <w:rPr>
                <w:rFonts w:eastAsia="標楷體" w:hAnsi="標楷體" w:hint="eastAsia"/>
                <w:b/>
                <w:kern w:val="0"/>
              </w:rPr>
              <w:t>指標</w:t>
            </w:r>
          </w:p>
        </w:tc>
        <w:tc>
          <w:tcPr>
            <w:tcW w:w="4140" w:type="dxa"/>
            <w:shd w:val="clear" w:color="auto" w:fill="B3B3B3"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096E14">
              <w:rPr>
                <w:rFonts w:eastAsia="標楷體" w:hint="eastAsia"/>
                <w:b/>
                <w:kern w:val="0"/>
              </w:rPr>
              <w:t>定</w:t>
            </w:r>
            <w:r w:rsidRPr="00096E14">
              <w:rPr>
                <w:rFonts w:eastAsia="標楷體" w:hint="eastAsia"/>
                <w:b/>
                <w:kern w:val="0"/>
              </w:rPr>
              <w:t xml:space="preserve">                </w:t>
            </w:r>
            <w:r w:rsidRPr="00096E14">
              <w:rPr>
                <w:rFonts w:eastAsia="標楷體" w:hint="eastAsia"/>
                <w:b/>
                <w:kern w:val="0"/>
              </w:rPr>
              <w:t>義</w:t>
            </w:r>
          </w:p>
        </w:tc>
        <w:tc>
          <w:tcPr>
            <w:tcW w:w="2799" w:type="dxa"/>
            <w:shd w:val="clear" w:color="auto" w:fill="B3B3B3"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096E14">
              <w:rPr>
                <w:rFonts w:eastAsia="標楷體" w:hAnsi="標楷體" w:hint="eastAsia"/>
                <w:b/>
              </w:rPr>
              <w:t>對應校核心</w:t>
            </w:r>
            <w:r w:rsidRPr="00096E14">
              <w:rPr>
                <w:rFonts w:eastAsia="標楷體" w:hAnsi="標楷體"/>
                <w:b/>
              </w:rPr>
              <w:t>就業力</w:t>
            </w:r>
            <w:r w:rsidRPr="00096E14">
              <w:rPr>
                <w:rFonts w:eastAsia="標楷體" w:hAnsi="標楷體" w:hint="eastAsia"/>
                <w:b/>
                <w:kern w:val="0"/>
              </w:rPr>
              <w:t>指標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化粧品專業知識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bCs/>
                <w:kern w:val="0"/>
                <w:sz w:val="22"/>
              </w:rPr>
              <w:t>擁有化粧品科技與相關行業的基本知識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專業知識與技術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化粧品配方實務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bCs/>
                <w:kern w:val="0"/>
                <w:sz w:val="22"/>
              </w:rPr>
              <w:t>擁有化粧品製作與評估實作之基本能力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實務理論與創新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化粧品應用實務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bCs/>
                <w:kern w:val="0"/>
                <w:sz w:val="22"/>
              </w:rPr>
              <w:t>擁有化粧品相關技術應用實作之基本能力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實務理論與創新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判斷分析與解決能力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擁有對問題與數據分析與解決之能力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判斷分析與解決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表達溝通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擁有表達理念及可利用演講、示範、報告溝通之能力。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溝通能力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資訊與科技運用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擁有運用資訊科技、資訊收集與整理之能力。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資訊能力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語文閱讀能力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擁有閱讀專業與領域文章或外國語文之能力。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語文能力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團隊合作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擁有團隊整合與溝通合作之能力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熱誠與合作</w:t>
            </w:r>
          </w:p>
        </w:tc>
      </w:tr>
      <w:tr w:rsidR="00C3067B" w:rsidRPr="00096E14" w:rsidTr="008B0290">
        <w:trPr>
          <w:trHeight w:val="495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bCs/>
                <w:kern w:val="0"/>
                <w:sz w:val="22"/>
              </w:rPr>
              <w:t>熱誠抗壓</w:t>
            </w:r>
          </w:p>
        </w:tc>
        <w:tc>
          <w:tcPr>
            <w:tcW w:w="4140" w:type="dxa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擁有積極進取與抵抗壓力之能力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熱誠與合作</w:t>
            </w:r>
          </w:p>
        </w:tc>
      </w:tr>
      <w:tr w:rsidR="00C3067B" w:rsidRPr="00096E14" w:rsidTr="008B0290">
        <w:trPr>
          <w:trHeight w:val="363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bCs/>
                <w:kern w:val="0"/>
                <w:sz w:val="22"/>
              </w:rPr>
              <w:t>人文素養與關懷服務</w:t>
            </w:r>
          </w:p>
        </w:tc>
        <w:tc>
          <w:tcPr>
            <w:tcW w:w="4140" w:type="dxa"/>
            <w:vMerge w:val="restart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擁有良好人文素養與關懷他人之能力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關懷與敬業(50%)</w:t>
            </w:r>
          </w:p>
        </w:tc>
      </w:tr>
      <w:tr w:rsidR="00C3067B" w:rsidRPr="00096E14" w:rsidTr="008B0290">
        <w:trPr>
          <w:trHeight w:val="351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Merge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4140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倫理與人文(50%)</w:t>
            </w:r>
          </w:p>
        </w:tc>
      </w:tr>
      <w:tr w:rsidR="00C3067B" w:rsidRPr="00096E14" w:rsidTr="008B0290">
        <w:trPr>
          <w:trHeight w:val="300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敬業與職業倫理</w:t>
            </w:r>
          </w:p>
        </w:tc>
        <w:tc>
          <w:tcPr>
            <w:tcW w:w="4140" w:type="dxa"/>
            <w:vMerge w:val="restart"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  <w:r w:rsidRPr="00096E14">
              <w:rPr>
                <w:rFonts w:ascii="標楷體" w:eastAsia="標楷體" w:hAnsi="標楷體" w:hint="eastAsia"/>
                <w:kern w:val="0"/>
                <w:sz w:val="22"/>
              </w:rPr>
              <w:t>擁有敬業態度與職業倫理態度之能力</w:t>
            </w: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關懷與敬業(50%)</w:t>
            </w:r>
          </w:p>
        </w:tc>
      </w:tr>
      <w:tr w:rsidR="00C3067B" w:rsidRPr="00096E14" w:rsidTr="008B0290">
        <w:trPr>
          <w:trHeight w:val="413"/>
          <w:jc w:val="center"/>
        </w:trPr>
        <w:tc>
          <w:tcPr>
            <w:tcW w:w="567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1" w:type="dxa"/>
            <w:vMerge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140" w:type="dxa"/>
            <w:vMerge/>
            <w:noWrap/>
            <w:vAlign w:val="center"/>
          </w:tcPr>
          <w:p w:rsidR="00C3067B" w:rsidRPr="00096E14" w:rsidRDefault="00C3067B" w:rsidP="008B0290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C3067B" w:rsidRPr="00096E14" w:rsidRDefault="00C3067B" w:rsidP="008B0290">
            <w:pPr>
              <w:rPr>
                <w:rFonts w:ascii="標楷體" w:eastAsia="標楷體" w:hAnsi="標楷體"/>
                <w:sz w:val="22"/>
              </w:rPr>
            </w:pPr>
            <w:r w:rsidRPr="00096E14">
              <w:rPr>
                <w:rFonts w:ascii="標楷體" w:eastAsia="標楷體" w:hAnsi="標楷體" w:hint="eastAsia"/>
                <w:sz w:val="22"/>
              </w:rPr>
              <w:t>倫理與人文(50%)</w:t>
            </w:r>
          </w:p>
        </w:tc>
      </w:tr>
    </w:tbl>
    <w:p w:rsidR="00B7046E" w:rsidRPr="00B7046E" w:rsidRDefault="00B7046E" w:rsidP="00B7046E">
      <w:pPr>
        <w:jc w:val="center"/>
        <w:rPr>
          <w:sz w:val="32"/>
        </w:rPr>
      </w:pPr>
      <w:bookmarkStart w:id="0" w:name="_GoBack"/>
      <w:bookmarkEnd w:id="0"/>
    </w:p>
    <w:sectPr w:rsidR="00B7046E" w:rsidRPr="00B70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A5" w:rsidRDefault="007F50A5" w:rsidP="00BD0BAA">
      <w:r>
        <w:separator/>
      </w:r>
    </w:p>
  </w:endnote>
  <w:endnote w:type="continuationSeparator" w:id="0">
    <w:p w:rsidR="007F50A5" w:rsidRDefault="007F50A5" w:rsidP="00BD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A5" w:rsidRDefault="007F50A5" w:rsidP="00BD0BAA">
      <w:r>
        <w:separator/>
      </w:r>
    </w:p>
  </w:footnote>
  <w:footnote w:type="continuationSeparator" w:id="0">
    <w:p w:rsidR="007F50A5" w:rsidRDefault="007F50A5" w:rsidP="00BD0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6"/>
    <w:rsid w:val="00470597"/>
    <w:rsid w:val="006F2C56"/>
    <w:rsid w:val="007F50A5"/>
    <w:rsid w:val="009E1F74"/>
    <w:rsid w:val="00B7046E"/>
    <w:rsid w:val="00BD0BAA"/>
    <w:rsid w:val="00C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A94A4-B839-4999-8BC5-EED1E4D5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B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B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</dc:creator>
  <cp:keywords/>
  <dc:description/>
  <cp:lastModifiedBy>L201</cp:lastModifiedBy>
  <cp:revision>4</cp:revision>
  <dcterms:created xsi:type="dcterms:W3CDTF">2014-03-12T06:53:00Z</dcterms:created>
  <dcterms:modified xsi:type="dcterms:W3CDTF">2014-03-12T07:48:00Z</dcterms:modified>
</cp:coreProperties>
</file>